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C0" w:rsidRPr="00D12FCC" w:rsidRDefault="00781AC0" w:rsidP="00781AC0">
      <w:pPr>
        <w:jc w:val="both"/>
      </w:pPr>
      <w:r>
        <w:rPr>
          <w:b/>
          <w:noProof/>
          <w:lang w:eastAsia="zh-TW"/>
        </w:rPr>
        <w:drawing>
          <wp:anchor distT="0" distB="0" distL="114300" distR="114300" simplePos="0" relativeHeight="251659264" behindDoc="1" locked="0" layoutInCell="1" allowOverlap="1" wp14:anchorId="16E82CE7" wp14:editId="640F45AD">
            <wp:simplePos x="0" y="0"/>
            <wp:positionH relativeFrom="column">
              <wp:posOffset>4743450</wp:posOffset>
            </wp:positionH>
            <wp:positionV relativeFrom="paragraph">
              <wp:posOffset>62865</wp:posOffset>
            </wp:positionV>
            <wp:extent cx="1943100" cy="866775"/>
            <wp:effectExtent l="19050" t="0" r="0" b="0"/>
            <wp:wrapTight wrapText="bothSides">
              <wp:wrapPolygon edited="0">
                <wp:start x="-212" y="0"/>
                <wp:lineTo x="-212" y="21363"/>
                <wp:lineTo x="21600" y="21363"/>
                <wp:lineTo x="21600" y="0"/>
                <wp:lineTo x="-212" y="0"/>
              </wp:wrapPolygon>
            </wp:wrapTight>
            <wp:docPr id="3" name="Picture 1" descr="G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logo1"/>
                    <pic:cNvPicPr>
                      <a:picLocks noChangeAspect="1" noChangeArrowheads="1"/>
                    </pic:cNvPicPr>
                  </pic:nvPicPr>
                  <pic:blipFill>
                    <a:blip r:embed="rId6" cstate="print"/>
                    <a:srcRect/>
                    <a:stretch>
                      <a:fillRect/>
                    </a:stretch>
                  </pic:blipFill>
                  <pic:spPr bwMode="auto">
                    <a:xfrm>
                      <a:off x="0" y="0"/>
                      <a:ext cx="1943100" cy="866775"/>
                    </a:xfrm>
                    <a:prstGeom prst="rect">
                      <a:avLst/>
                    </a:prstGeom>
                    <a:noFill/>
                    <a:ln w="9525">
                      <a:noFill/>
                      <a:miter lim="800000"/>
                      <a:headEnd/>
                      <a:tailEnd/>
                    </a:ln>
                  </pic:spPr>
                </pic:pic>
              </a:graphicData>
            </a:graphic>
          </wp:anchor>
        </w:drawing>
      </w:r>
      <w:r>
        <w:rPr>
          <w:b/>
        </w:rPr>
        <w:t>Application Forms</w:t>
      </w:r>
    </w:p>
    <w:p w:rsidR="00781AC0" w:rsidRDefault="00781AC0" w:rsidP="00781AC0">
      <w:pPr>
        <w:numPr>
          <w:ilvl w:val="0"/>
          <w:numId w:val="1"/>
        </w:numPr>
        <w:tabs>
          <w:tab w:val="clear" w:pos="720"/>
          <w:tab w:val="num" w:pos="360"/>
        </w:tabs>
        <w:ind w:left="360"/>
      </w:pPr>
      <w:r>
        <w:t xml:space="preserve">One set of Application Forms consists of: </w:t>
      </w:r>
    </w:p>
    <w:p w:rsidR="00781AC0" w:rsidRDefault="00781AC0" w:rsidP="00781AC0">
      <w:pPr>
        <w:pStyle w:val="ListParagraph"/>
        <w:numPr>
          <w:ilvl w:val="0"/>
          <w:numId w:val="4"/>
        </w:numPr>
      </w:pPr>
      <w:r w:rsidRPr="00F92AF8">
        <w:rPr>
          <w:b/>
          <w:i/>
        </w:rPr>
        <w:t>Service Trip Application Form</w:t>
      </w:r>
      <w:r>
        <w:t xml:space="preserve">, </w:t>
      </w:r>
    </w:p>
    <w:p w:rsidR="00781AC0" w:rsidRDefault="00781AC0" w:rsidP="00781AC0">
      <w:pPr>
        <w:pStyle w:val="ListParagraph"/>
        <w:numPr>
          <w:ilvl w:val="0"/>
          <w:numId w:val="4"/>
        </w:numPr>
      </w:pPr>
      <w:r w:rsidRPr="00F92AF8">
        <w:rPr>
          <w:b/>
          <w:i/>
        </w:rPr>
        <w:t>Medical Release Form</w:t>
      </w:r>
      <w:r>
        <w:t xml:space="preserve">, </w:t>
      </w:r>
    </w:p>
    <w:p w:rsidR="00781AC0" w:rsidRDefault="00781AC0" w:rsidP="00781AC0">
      <w:pPr>
        <w:pStyle w:val="ListParagraph"/>
        <w:numPr>
          <w:ilvl w:val="0"/>
          <w:numId w:val="4"/>
        </w:numPr>
      </w:pPr>
      <w:r w:rsidRPr="00F92AF8">
        <w:rPr>
          <w:b/>
          <w:i/>
        </w:rPr>
        <w:t>Emergency Contact Information Form</w:t>
      </w:r>
      <w:r>
        <w:t xml:space="preserve">, and </w:t>
      </w:r>
    </w:p>
    <w:p w:rsidR="00781AC0" w:rsidRDefault="00781AC0" w:rsidP="00781AC0">
      <w:pPr>
        <w:pStyle w:val="ListParagraph"/>
        <w:numPr>
          <w:ilvl w:val="0"/>
          <w:numId w:val="4"/>
        </w:numPr>
      </w:pPr>
      <w:r w:rsidRPr="00F92AF8">
        <w:rPr>
          <w:b/>
          <w:bCs/>
          <w:i/>
        </w:rPr>
        <w:t>Liability Waiver &amp; Parental Release</w:t>
      </w:r>
      <w:r w:rsidRPr="00F92AF8">
        <w:rPr>
          <w:b/>
          <w:i/>
        </w:rPr>
        <w:t xml:space="preserve"> Form</w:t>
      </w:r>
      <w:r>
        <w:t>.</w:t>
      </w:r>
    </w:p>
    <w:p w:rsidR="00781AC0" w:rsidRDefault="00781AC0" w:rsidP="00781AC0">
      <w:pPr>
        <w:numPr>
          <w:ilvl w:val="0"/>
          <w:numId w:val="1"/>
        </w:numPr>
        <w:tabs>
          <w:tab w:val="clear" w:pos="720"/>
          <w:tab w:val="num" w:pos="360"/>
        </w:tabs>
        <w:ind w:left="360"/>
      </w:pPr>
      <w:r>
        <w:t xml:space="preserve">In addition to the Application Forms, one </w:t>
      </w:r>
      <w:r w:rsidRPr="00F92AF8">
        <w:rPr>
          <w:b/>
          <w:i/>
        </w:rPr>
        <w:t>Letter of Recommendation</w:t>
      </w:r>
      <w:r>
        <w:t xml:space="preserve"> is required for each applicant.</w:t>
      </w:r>
    </w:p>
    <w:p w:rsidR="00781AC0" w:rsidRDefault="00781AC0" w:rsidP="00781AC0">
      <w:pPr>
        <w:rPr>
          <w:b/>
        </w:rPr>
      </w:pPr>
    </w:p>
    <w:p w:rsidR="00781AC0" w:rsidRDefault="00781AC0" w:rsidP="00781AC0">
      <w:pPr>
        <w:rPr>
          <w:b/>
        </w:rPr>
      </w:pPr>
      <w:r>
        <w:rPr>
          <w:b/>
        </w:rPr>
        <w:t>Eligibility Requirements for Applicant</w:t>
      </w:r>
    </w:p>
    <w:p w:rsidR="00781AC0" w:rsidRPr="003B2A9E" w:rsidRDefault="00781AC0" w:rsidP="00781AC0">
      <w:pPr>
        <w:numPr>
          <w:ilvl w:val="0"/>
          <w:numId w:val="2"/>
        </w:numPr>
        <w:tabs>
          <w:tab w:val="clear" w:pos="720"/>
          <w:tab w:val="num" w:pos="360"/>
        </w:tabs>
        <w:ind w:left="360"/>
      </w:pPr>
      <w:r w:rsidRPr="003B2A9E">
        <w:rPr>
          <w:bCs/>
        </w:rPr>
        <w:t xml:space="preserve">Applicants should </w:t>
      </w:r>
      <w:r>
        <w:t xml:space="preserve">be team players </w:t>
      </w:r>
      <w:r w:rsidRPr="003B2A9E">
        <w:t xml:space="preserve">and </w:t>
      </w:r>
      <w:r w:rsidRPr="003B2A9E">
        <w:rPr>
          <w:bCs/>
        </w:rPr>
        <w:t>hold a principle which calls for decency, mutual respect, and integrity.</w:t>
      </w:r>
    </w:p>
    <w:p w:rsidR="00781AC0" w:rsidRDefault="00781AC0" w:rsidP="00781AC0">
      <w:pPr>
        <w:numPr>
          <w:ilvl w:val="0"/>
          <w:numId w:val="2"/>
        </w:numPr>
        <w:tabs>
          <w:tab w:val="clear" w:pos="720"/>
          <w:tab w:val="num" w:pos="360"/>
        </w:tabs>
        <w:ind w:left="360"/>
      </w:pPr>
      <w:r>
        <w:t>Applicants must be willing to submit to leaders appointed by Glory Foundation (GF).</w:t>
      </w:r>
    </w:p>
    <w:p w:rsidR="00781AC0" w:rsidRPr="003B2A9E" w:rsidRDefault="00781AC0" w:rsidP="00781AC0">
      <w:pPr>
        <w:numPr>
          <w:ilvl w:val="0"/>
          <w:numId w:val="2"/>
        </w:numPr>
        <w:tabs>
          <w:tab w:val="clear" w:pos="720"/>
          <w:tab w:val="num" w:pos="360"/>
        </w:tabs>
        <w:ind w:left="360"/>
      </w:pPr>
      <w:r w:rsidRPr="003B2A9E">
        <w:t>Applicants are aspiring global citizen</w:t>
      </w:r>
      <w:r w:rsidR="00D77A94">
        <w:t>s</w:t>
      </w:r>
      <w:r w:rsidRPr="003B2A9E">
        <w:t xml:space="preserve"> and have a heart for people.</w:t>
      </w:r>
    </w:p>
    <w:p w:rsidR="00781AC0" w:rsidRDefault="00781AC0" w:rsidP="00781AC0">
      <w:pPr>
        <w:numPr>
          <w:ilvl w:val="0"/>
          <w:numId w:val="2"/>
        </w:numPr>
        <w:tabs>
          <w:tab w:val="clear" w:pos="720"/>
          <w:tab w:val="num" w:pos="360"/>
          <w:tab w:val="num" w:pos="540"/>
        </w:tabs>
        <w:ind w:left="360"/>
      </w:pPr>
      <w:r>
        <w:t>After the applicant has been admitted, he/she is required to attend GF’s pre-trip training, post-trip debriefing, and other team meetings.</w:t>
      </w:r>
    </w:p>
    <w:p w:rsidR="00781AC0" w:rsidRPr="00856C11" w:rsidRDefault="00781AC0" w:rsidP="00781AC0">
      <w:pPr>
        <w:numPr>
          <w:ilvl w:val="0"/>
          <w:numId w:val="2"/>
        </w:numPr>
        <w:tabs>
          <w:tab w:val="clear" w:pos="720"/>
          <w:tab w:val="num" w:pos="360"/>
          <w:tab w:val="num" w:pos="540"/>
        </w:tabs>
        <w:ind w:left="360"/>
      </w:pPr>
      <w:r w:rsidRPr="00856C11">
        <w:t xml:space="preserve">The </w:t>
      </w:r>
      <w:r w:rsidRPr="00856C11">
        <w:rPr>
          <w:b/>
          <w:color w:val="7030A0"/>
        </w:rPr>
        <w:t>HKU Service Learning Group</w:t>
      </w:r>
      <w:r w:rsidRPr="00856C11">
        <w:t xml:space="preserve"> has a separate budget from the rest of the Service Team and it consists</w:t>
      </w:r>
      <w:r w:rsidRPr="003B2A9E">
        <w:t xml:space="preserve"> of 2 major components where one is for the individual expenses (e.g. meal, lodging, transportation) and the other one is for the overall trip expenses (e.g. materials, activity expenses for local </w:t>
      </w:r>
      <w:r w:rsidRPr="00856C11">
        <w:t>attendants). Each Serving Learning Group Member is encouraged to participate in fundraising to cover the second budget component</w:t>
      </w:r>
      <w:r>
        <w:t xml:space="preserve"> while a</w:t>
      </w:r>
      <w:r w:rsidRPr="00856C11">
        <w:t>ll individual fundraisers will team up and raise money together into the same pool. Any shortfall not accomplished by fund raising will be covered by the Service Learning Group members. (Please refer to GF’s Service Trip Financial Policy for details)</w:t>
      </w:r>
    </w:p>
    <w:p w:rsidR="00781AC0" w:rsidRDefault="00781AC0" w:rsidP="00781AC0">
      <w:pPr>
        <w:rPr>
          <w:b/>
        </w:rPr>
      </w:pPr>
    </w:p>
    <w:p w:rsidR="00781AC0" w:rsidRDefault="00781AC0" w:rsidP="00781AC0">
      <w:pPr>
        <w:rPr>
          <w:b/>
        </w:rPr>
      </w:pPr>
      <w:r>
        <w:rPr>
          <w:b/>
        </w:rPr>
        <w:t xml:space="preserve">Age Requirements </w:t>
      </w:r>
    </w:p>
    <w:p w:rsidR="00781AC0" w:rsidRPr="00D77A94" w:rsidRDefault="00781AC0" w:rsidP="00781AC0">
      <w:pPr>
        <w:numPr>
          <w:ilvl w:val="0"/>
          <w:numId w:val="3"/>
        </w:numPr>
        <w:rPr>
          <w:u w:val="single"/>
        </w:rPr>
      </w:pPr>
      <w:r w:rsidRPr="00D77A94">
        <w:rPr>
          <w:bCs/>
        </w:rPr>
        <w:t xml:space="preserve">The age of the applicant as of the service trip departure date will be used for the requirements below. </w:t>
      </w:r>
    </w:p>
    <w:p w:rsidR="00781AC0" w:rsidRPr="00D77A94" w:rsidRDefault="00781AC0" w:rsidP="00781AC0">
      <w:pPr>
        <w:numPr>
          <w:ilvl w:val="0"/>
          <w:numId w:val="3"/>
        </w:numPr>
      </w:pPr>
      <w:r w:rsidRPr="00D77A94">
        <w:t>Applicants 21 years old or above are considered as adult applicants.</w:t>
      </w:r>
    </w:p>
    <w:p w:rsidR="00781AC0" w:rsidRDefault="00781AC0" w:rsidP="00781AC0">
      <w:pPr>
        <w:numPr>
          <w:ilvl w:val="0"/>
          <w:numId w:val="3"/>
        </w:numPr>
      </w:pPr>
      <w:r w:rsidRPr="00D77A94">
        <w:t>Applicants</w:t>
      </w:r>
      <w:r>
        <w:t xml:space="preserve"> 18-21 years old need to submit a set of Application Forms together with parental signature on the Liability Waiver &amp; Parental Release Form.</w:t>
      </w:r>
    </w:p>
    <w:p w:rsidR="00781AC0" w:rsidRPr="00781AC0" w:rsidRDefault="00781AC0" w:rsidP="00781AC0">
      <w:pPr>
        <w:numPr>
          <w:ilvl w:val="0"/>
          <w:numId w:val="3"/>
        </w:numPr>
      </w:pPr>
      <w:r w:rsidRPr="00781AC0">
        <w:t>Minimum age requirement is 18</w:t>
      </w:r>
      <w:r w:rsidRPr="00781AC0">
        <w:rPr>
          <w:rStyle w:val="CommentReference"/>
          <w:sz w:val="24"/>
          <w:szCs w:val="24"/>
        </w:rPr>
        <w:t>, applicants younger than 18 years old will be considered in consultation with HKU on a case by case basis.</w:t>
      </w:r>
    </w:p>
    <w:p w:rsidR="00781AC0" w:rsidRDefault="00781AC0" w:rsidP="00781AC0"/>
    <w:p w:rsidR="00781AC0" w:rsidRDefault="00781AC0" w:rsidP="00781AC0">
      <w:pPr>
        <w:rPr>
          <w:b/>
        </w:rPr>
      </w:pPr>
      <w:r>
        <w:rPr>
          <w:b/>
        </w:rPr>
        <w:t>Application Process</w:t>
      </w:r>
    </w:p>
    <w:p w:rsidR="00781AC0" w:rsidRDefault="00781AC0" w:rsidP="00781AC0">
      <w:pPr>
        <w:ind w:left="360" w:hanging="360"/>
      </w:pPr>
      <w:r>
        <w:t>1.</w:t>
      </w:r>
      <w:r>
        <w:tab/>
        <w:t xml:space="preserve">Applicant to submit </w:t>
      </w:r>
      <w:r w:rsidR="00423B47">
        <w:t xml:space="preserve">the </w:t>
      </w:r>
      <w:r>
        <w:t xml:space="preserve">completed set of Application Forms together with </w:t>
      </w:r>
      <w:r w:rsidR="00423B47">
        <w:t xml:space="preserve">a </w:t>
      </w:r>
      <w:r w:rsidRPr="00990C90">
        <w:t>Letter of Recommendation</w:t>
      </w:r>
      <w:r>
        <w:t xml:space="preserve"> by the specified due date (</w:t>
      </w:r>
      <w:r w:rsidRPr="007240D4">
        <w:rPr>
          <w:b/>
          <w:color w:val="C00000"/>
        </w:rPr>
        <w:t>Feb. 18,</w:t>
      </w:r>
      <w:r>
        <w:rPr>
          <w:b/>
          <w:color w:val="C00000"/>
        </w:rPr>
        <w:t xml:space="preserve"> </w:t>
      </w:r>
      <w:r w:rsidRPr="007240D4">
        <w:rPr>
          <w:b/>
          <w:color w:val="C00000"/>
        </w:rPr>
        <w:t>2017</w:t>
      </w:r>
      <w:r w:rsidR="00423B47">
        <w:rPr>
          <w:b/>
          <w:color w:val="C00000"/>
        </w:rPr>
        <w:t xml:space="preserve"> – 6 pm HK time</w:t>
      </w:r>
      <w:r>
        <w:t>).</w:t>
      </w:r>
    </w:p>
    <w:p w:rsidR="00781AC0" w:rsidRDefault="00781AC0" w:rsidP="00781AC0">
      <w:pPr>
        <w:ind w:left="360" w:hanging="360"/>
      </w:pPr>
      <w:r>
        <w:t>2.</w:t>
      </w:r>
      <w:r>
        <w:tab/>
        <w:t>Applicant to go through an interview process with GF designated personnel.</w:t>
      </w:r>
    </w:p>
    <w:p w:rsidR="00781AC0" w:rsidRDefault="00781AC0" w:rsidP="00781AC0">
      <w:pPr>
        <w:ind w:left="360" w:hanging="360"/>
      </w:pPr>
      <w:r>
        <w:t>3.</w:t>
      </w:r>
      <w:r>
        <w:tab/>
        <w:t>GF to go through an internal evaluation process.</w:t>
      </w:r>
    </w:p>
    <w:p w:rsidR="00781AC0" w:rsidRDefault="00781AC0" w:rsidP="00781AC0">
      <w:pPr>
        <w:ind w:left="360" w:hanging="360"/>
      </w:pPr>
      <w:r>
        <w:t>4.</w:t>
      </w:r>
      <w:r>
        <w:tab/>
        <w:t xml:space="preserve">GF will inform the applicants the results within </w:t>
      </w:r>
      <w:r w:rsidRPr="00990C90">
        <w:t>one month from</w:t>
      </w:r>
      <w:r>
        <w:t xml:space="preserve"> application due date.</w:t>
      </w:r>
    </w:p>
    <w:p w:rsidR="00781AC0" w:rsidRDefault="00781AC0" w:rsidP="00781AC0">
      <w:pPr>
        <w:ind w:left="360" w:hanging="360"/>
      </w:pPr>
      <w:r>
        <w:t>5.</w:t>
      </w:r>
      <w:r>
        <w:tab/>
        <w:t xml:space="preserve">GF takes an approach of rolling enrollment and may evaluate applicants on a first-come-first-serve basis. Those who are interested are advised to submit application forms </w:t>
      </w:r>
      <w:r w:rsidRPr="00423B47">
        <w:rPr>
          <w:b/>
          <w:i/>
        </w:rPr>
        <w:t>as early as possible</w:t>
      </w:r>
      <w:r>
        <w:t>.</w:t>
      </w:r>
    </w:p>
    <w:p w:rsidR="00781AC0" w:rsidRDefault="00781AC0" w:rsidP="00781AC0">
      <w:pPr>
        <w:ind w:left="360" w:hanging="360"/>
      </w:pPr>
      <w:r>
        <w:t>6.</w:t>
      </w:r>
      <w:bookmarkStart w:id="0" w:name="_GoBack"/>
      <w:bookmarkEnd w:id="0"/>
      <w:r>
        <w:tab/>
      </w:r>
      <w:r w:rsidRPr="00037436">
        <w:t>During the process, applicant is invited to engage earnestly with GF for making a firm commitment</w:t>
      </w:r>
    </w:p>
    <w:p w:rsidR="00781AC0" w:rsidRDefault="00781AC0" w:rsidP="00781AC0">
      <w:pPr>
        <w:ind w:left="360" w:hanging="360"/>
      </w:pPr>
    </w:p>
    <w:p w:rsidR="00781AC0" w:rsidRDefault="00781AC0" w:rsidP="00781AC0">
      <w:pPr>
        <w:ind w:left="360" w:hanging="360"/>
        <w:rPr>
          <w:b/>
        </w:rPr>
      </w:pPr>
      <w:r>
        <w:rPr>
          <w:b/>
        </w:rPr>
        <w:t xml:space="preserve">Key Consideration Factors </w:t>
      </w:r>
    </w:p>
    <w:p w:rsidR="00781AC0" w:rsidRDefault="00781AC0" w:rsidP="00781AC0">
      <w:pPr>
        <w:ind w:left="360" w:hanging="360"/>
      </w:pPr>
      <w:r>
        <w:t>1.</w:t>
      </w:r>
      <w:r>
        <w:tab/>
        <w:t>Does the applicant meet the eligibility of team members (please refer above)?</w:t>
      </w:r>
    </w:p>
    <w:p w:rsidR="00781AC0" w:rsidRDefault="00781AC0" w:rsidP="00781AC0">
      <w:pPr>
        <w:ind w:left="360" w:hanging="360"/>
      </w:pPr>
      <w:r>
        <w:t>2.</w:t>
      </w:r>
      <w:r>
        <w:tab/>
        <w:t>How will the applicant benefit from the preparation process and service trip?</w:t>
      </w:r>
    </w:p>
    <w:p w:rsidR="00781AC0" w:rsidRDefault="00781AC0" w:rsidP="00781AC0">
      <w:pPr>
        <w:ind w:left="360" w:hanging="360"/>
      </w:pPr>
      <w:r>
        <w:t>3.</w:t>
      </w:r>
      <w:r>
        <w:tab/>
        <w:t>The applicant’s objectives and motivation for joining the trip.</w:t>
      </w:r>
    </w:p>
    <w:p w:rsidR="00781AC0" w:rsidRDefault="00781AC0" w:rsidP="00781AC0">
      <w:pPr>
        <w:ind w:left="360" w:hanging="360"/>
      </w:pPr>
      <w:r>
        <w:t>4.</w:t>
      </w:r>
      <w:r>
        <w:tab/>
        <w:t>What personal and team contributions can the applicant offer during the service trip?</w:t>
      </w:r>
    </w:p>
    <w:p w:rsidR="00781AC0" w:rsidRDefault="00781AC0" w:rsidP="00781AC0">
      <w:pPr>
        <w:ind w:left="360" w:hanging="360"/>
      </w:pPr>
      <w:r>
        <w:t>5.</w:t>
      </w:r>
      <w:r>
        <w:tab/>
        <w:t>Are there any medical/health concerns or issues?</w:t>
      </w:r>
    </w:p>
    <w:p w:rsidR="00781AC0" w:rsidRDefault="00781AC0" w:rsidP="00781AC0">
      <w:pPr>
        <w:ind w:left="360" w:hanging="360"/>
      </w:pPr>
      <w:r>
        <w:t>6.</w:t>
      </w:r>
      <w:r>
        <w:tab/>
        <w:t>Overall team composition and mix of gifts of the specific service team.</w:t>
      </w:r>
    </w:p>
    <w:p w:rsidR="00781AC0" w:rsidRDefault="00781AC0" w:rsidP="00781AC0">
      <w:pPr>
        <w:ind w:left="360" w:hanging="360"/>
      </w:pPr>
      <w:r>
        <w:t>7.</w:t>
      </w:r>
      <w:r>
        <w:tab/>
        <w:t>Review against specific requirements set for the service trip being applied for.</w:t>
      </w:r>
    </w:p>
    <w:p w:rsidR="00781AC0" w:rsidRDefault="00781AC0" w:rsidP="00781AC0">
      <w:pPr>
        <w:ind w:left="360" w:hanging="360"/>
      </w:pPr>
    </w:p>
    <w:p w:rsidR="00781AC0" w:rsidRDefault="00781AC0" w:rsidP="00781AC0">
      <w:pPr>
        <w:ind w:left="360" w:hanging="360"/>
      </w:pPr>
    </w:p>
    <w:p w:rsidR="00781AC0" w:rsidRPr="002C6F1C" w:rsidRDefault="00781AC0" w:rsidP="00781AC0">
      <w:pPr>
        <w:spacing w:after="120"/>
        <w:rPr>
          <w:rFonts w:ascii="Arial" w:hAnsi="Arial" w:cs="Arial"/>
          <w:color w:val="000000" w:themeColor="text1"/>
        </w:rPr>
      </w:pPr>
      <w:r w:rsidRPr="002C6F1C">
        <w:rPr>
          <w:noProof/>
          <w:color w:val="000000" w:themeColor="text1"/>
          <w:lang w:eastAsia="zh-TW"/>
        </w:rPr>
        <w:lastRenderedPageBreak/>
        <w:drawing>
          <wp:anchor distT="0" distB="0" distL="114300" distR="114300" simplePos="0" relativeHeight="251660288" behindDoc="1" locked="0" layoutInCell="1" allowOverlap="1" wp14:anchorId="5B9AE4B4" wp14:editId="6044B05F">
            <wp:simplePos x="0" y="0"/>
            <wp:positionH relativeFrom="column">
              <wp:posOffset>19050</wp:posOffset>
            </wp:positionH>
            <wp:positionV relativeFrom="paragraph">
              <wp:posOffset>0</wp:posOffset>
            </wp:positionV>
            <wp:extent cx="2085975" cy="914400"/>
            <wp:effectExtent l="19050" t="0" r="9525" b="0"/>
            <wp:wrapTight wrapText="bothSides">
              <wp:wrapPolygon edited="0">
                <wp:start x="-197" y="0"/>
                <wp:lineTo x="-197" y="21150"/>
                <wp:lineTo x="21699" y="21150"/>
                <wp:lineTo x="21699" y="0"/>
                <wp:lineTo x="-197" y="0"/>
              </wp:wrapPolygon>
            </wp:wrapTight>
            <wp:docPr id="2" name="Picture 2" descr="G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logo1"/>
                    <pic:cNvPicPr>
                      <a:picLocks noChangeAspect="1" noChangeArrowheads="1"/>
                    </pic:cNvPicPr>
                  </pic:nvPicPr>
                  <pic:blipFill>
                    <a:blip r:embed="rId6" cstate="print"/>
                    <a:srcRect/>
                    <a:stretch>
                      <a:fillRect/>
                    </a:stretch>
                  </pic:blipFill>
                  <pic:spPr bwMode="auto">
                    <a:xfrm>
                      <a:off x="0" y="0"/>
                      <a:ext cx="2085975" cy="914400"/>
                    </a:xfrm>
                    <a:prstGeom prst="rect">
                      <a:avLst/>
                    </a:prstGeom>
                    <a:noFill/>
                    <a:ln w="9525">
                      <a:noFill/>
                      <a:miter lim="800000"/>
                      <a:headEnd/>
                      <a:tailEnd/>
                    </a:ln>
                  </pic:spPr>
                </pic:pic>
              </a:graphicData>
            </a:graphic>
          </wp:anchor>
        </w:drawing>
      </w:r>
      <w:r w:rsidRPr="002C6F1C">
        <w:rPr>
          <w:rFonts w:ascii="Arial" w:hAnsi="Arial" w:cs="Arial"/>
          <w:b/>
          <w:iCs/>
          <w:color w:val="000000" w:themeColor="text1"/>
        </w:rPr>
        <w:t>Please do not publicize information on the specific locality of service as we endorse a deliberate restraint or modesty so as not to attract attention or publicity but to avoid any unintended dignity harms.</w:t>
      </w:r>
    </w:p>
    <w:p w:rsidR="00781AC0" w:rsidRDefault="00781AC0" w:rsidP="00781AC0">
      <w:pPr>
        <w:pBdr>
          <w:top w:val="single" w:sz="4" w:space="1" w:color="auto"/>
          <w:left w:val="single" w:sz="4" w:space="4" w:color="auto"/>
          <w:bottom w:val="single" w:sz="4" w:space="1" w:color="auto"/>
          <w:right w:val="single" w:sz="4" w:space="4" w:color="auto"/>
        </w:pBdr>
        <w:jc w:val="center"/>
        <w:rPr>
          <w:b/>
          <w:sz w:val="36"/>
          <w:szCs w:val="36"/>
        </w:rPr>
      </w:pPr>
    </w:p>
    <w:p w:rsidR="00781AC0" w:rsidRDefault="00781AC0" w:rsidP="00781AC0">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Service Trip Application Form</w:t>
      </w:r>
    </w:p>
    <w:p w:rsidR="00781AC0" w:rsidRDefault="00781AC0" w:rsidP="00781AC0">
      <w:pPr>
        <w:pBdr>
          <w:top w:val="single" w:sz="4" w:space="1" w:color="auto"/>
          <w:left w:val="single" w:sz="4" w:space="4" w:color="auto"/>
          <w:bottom w:val="single" w:sz="4" w:space="1" w:color="auto"/>
          <w:right w:val="single" w:sz="4" w:space="4" w:color="auto"/>
        </w:pBdr>
        <w:jc w:val="center"/>
      </w:pPr>
      <w:r>
        <w:t>===============================================================================</w:t>
      </w:r>
    </w:p>
    <w:p w:rsidR="00781AC0" w:rsidRDefault="00781AC0" w:rsidP="00781AC0">
      <w:pPr>
        <w:pBdr>
          <w:top w:val="single" w:sz="4" w:space="1" w:color="auto"/>
          <w:left w:val="single" w:sz="4" w:space="4" w:color="auto"/>
          <w:bottom w:val="single" w:sz="4" w:space="1" w:color="auto"/>
          <w:right w:val="single" w:sz="4" w:space="4" w:color="auto"/>
        </w:pBdr>
        <w:tabs>
          <w:tab w:val="left" w:pos="7200"/>
        </w:tabs>
        <w:spacing w:line="360" w:lineRule="auto"/>
        <w:rPr>
          <w:b/>
        </w:rPr>
      </w:pPr>
      <w:r>
        <w:rPr>
          <w:b/>
        </w:rPr>
        <w:t xml:space="preserve">Trip applied for: Date____________________________________ </w:t>
      </w:r>
      <w:r>
        <w:rPr>
          <w:b/>
        </w:rPr>
        <w:tab/>
        <w:t>Location: ___________________</w:t>
      </w:r>
    </w:p>
    <w:p w:rsidR="00781AC0" w:rsidRPr="002024F1" w:rsidRDefault="00781AC0" w:rsidP="00781AC0">
      <w:pPr>
        <w:pBdr>
          <w:top w:val="single" w:sz="4" w:space="1" w:color="auto"/>
          <w:left w:val="single" w:sz="4" w:space="4" w:color="auto"/>
          <w:bottom w:val="single" w:sz="4" w:space="1" w:color="auto"/>
          <w:right w:val="single" w:sz="4" w:space="4" w:color="auto"/>
        </w:pBdr>
        <w:tabs>
          <w:tab w:val="left" w:pos="7200"/>
        </w:tabs>
        <w:spacing w:line="360" w:lineRule="auto"/>
      </w:pPr>
      <w:r w:rsidRPr="002024F1">
        <w:t>Travel Document: ___________________________</w:t>
      </w:r>
      <w:r>
        <w:t>___</w:t>
      </w:r>
      <w:r w:rsidRPr="002024F1">
        <w:t>__ Expiration Date: _______________</w:t>
      </w:r>
    </w:p>
    <w:p w:rsidR="00781AC0" w:rsidRDefault="00781AC0" w:rsidP="00781AC0">
      <w:pPr>
        <w:pBdr>
          <w:top w:val="single" w:sz="4" w:space="1" w:color="auto"/>
          <w:left w:val="single" w:sz="4" w:space="4" w:color="auto"/>
          <w:bottom w:val="single" w:sz="4" w:space="1" w:color="auto"/>
          <w:right w:val="single" w:sz="4" w:space="4" w:color="auto"/>
        </w:pBdr>
        <w:tabs>
          <w:tab w:val="left" w:pos="7200"/>
        </w:tabs>
        <w:spacing w:line="360" w:lineRule="auto"/>
      </w:pPr>
      <w:r>
        <w:t xml:space="preserve">Legal Name: English: _____________________________ </w:t>
      </w:r>
      <w:proofErr w:type="gramStart"/>
      <w:r>
        <w:t>Chinese :</w:t>
      </w:r>
      <w:proofErr w:type="gramEnd"/>
      <w:r>
        <w:t xml:space="preserve"> _______________</w:t>
      </w:r>
    </w:p>
    <w:p w:rsidR="00781AC0" w:rsidRDefault="00781AC0" w:rsidP="00781AC0">
      <w:pPr>
        <w:pBdr>
          <w:top w:val="single" w:sz="4" w:space="1" w:color="auto"/>
          <w:left w:val="single" w:sz="4" w:space="4" w:color="auto"/>
          <w:bottom w:val="single" w:sz="4" w:space="1" w:color="auto"/>
          <w:right w:val="single" w:sz="4" w:space="4" w:color="auto"/>
        </w:pBdr>
        <w:spacing w:line="360" w:lineRule="auto"/>
      </w:pPr>
      <w:r>
        <w:t>Name you prefer to be called: ________</w:t>
      </w:r>
      <w:r>
        <w:tab/>
        <w:t>Gender: ____________</w:t>
      </w:r>
    </w:p>
    <w:p w:rsidR="00781AC0" w:rsidRDefault="00781AC0" w:rsidP="00781AC0">
      <w:pPr>
        <w:pBdr>
          <w:top w:val="single" w:sz="4" w:space="1" w:color="auto"/>
          <w:left w:val="single" w:sz="4" w:space="4" w:color="auto"/>
          <w:bottom w:val="single" w:sz="4" w:space="1" w:color="auto"/>
          <w:right w:val="single" w:sz="4" w:space="4" w:color="auto"/>
        </w:pBdr>
        <w:spacing w:line="360" w:lineRule="auto"/>
      </w:pPr>
      <w:r>
        <w:t xml:space="preserve">Email: </w:t>
      </w:r>
      <w:r>
        <w:tab/>
        <w:t>_____________________</w:t>
      </w:r>
      <w:r>
        <w:tab/>
        <w:t>Phone: ______________________</w:t>
      </w:r>
    </w:p>
    <w:p w:rsidR="00781AC0" w:rsidRPr="002C6F1C" w:rsidRDefault="00781AC0" w:rsidP="00781AC0">
      <w:pPr>
        <w:jc w:val="center"/>
      </w:pPr>
    </w:p>
    <w:p w:rsidR="00781AC0" w:rsidRDefault="00781AC0" w:rsidP="00781AC0">
      <w:pPr>
        <w:jc w:val="center"/>
        <w:rPr>
          <w:b/>
          <w:sz w:val="16"/>
          <w:szCs w:val="16"/>
        </w:rPr>
      </w:pPr>
      <w:r>
        <w:rPr>
          <w:b/>
          <w:sz w:val="36"/>
          <w:szCs w:val="36"/>
        </w:rPr>
        <w:t>ABOUT YOU</w:t>
      </w:r>
    </w:p>
    <w:p w:rsidR="00781AC0" w:rsidRDefault="00781AC0" w:rsidP="00781AC0">
      <w:pPr>
        <w:pBdr>
          <w:bottom w:val="double" w:sz="6" w:space="1" w:color="auto"/>
        </w:pBdr>
        <w:jc w:val="center"/>
        <w:rPr>
          <w:b/>
          <w:sz w:val="16"/>
          <w:szCs w:val="16"/>
        </w:rPr>
      </w:pPr>
    </w:p>
    <w:p w:rsidR="00781AC0" w:rsidRDefault="00781AC0" w:rsidP="00781AC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81AC0" w:rsidTr="00235CE5">
        <w:tc>
          <w:tcPr>
            <w:tcW w:w="5508" w:type="dxa"/>
          </w:tcPr>
          <w:p w:rsidR="00781AC0" w:rsidRDefault="00781AC0" w:rsidP="00781AC0">
            <w:pPr>
              <w:pStyle w:val="ListParagraph"/>
              <w:numPr>
                <w:ilvl w:val="0"/>
                <w:numId w:val="5"/>
              </w:numPr>
            </w:pPr>
            <w:r>
              <w:t>Education beyond high school (school, degree, major)</w:t>
            </w:r>
          </w:p>
          <w:p w:rsidR="00781AC0" w:rsidRDefault="00781AC0" w:rsidP="00235CE5"/>
        </w:tc>
        <w:tc>
          <w:tcPr>
            <w:tcW w:w="5508" w:type="dxa"/>
          </w:tcPr>
          <w:p w:rsidR="00781AC0" w:rsidRPr="006D3779"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Job history (job titles, dates)</w:t>
            </w:r>
          </w:p>
          <w:p w:rsidR="00781AC0" w:rsidRDefault="00781AC0" w:rsidP="00235CE5"/>
        </w:tc>
        <w:tc>
          <w:tcPr>
            <w:tcW w:w="5508" w:type="dxa"/>
          </w:tcPr>
          <w:p w:rsidR="00781AC0" w:rsidRPr="006D3779"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 xml:space="preserve">What are your hobbies and/or skills? </w:t>
            </w:r>
          </w:p>
          <w:p w:rsidR="00781AC0" w:rsidRDefault="00781AC0" w:rsidP="00235CE5"/>
          <w:p w:rsidR="00781AC0" w:rsidRDefault="00781AC0" w:rsidP="00781AC0">
            <w:pPr>
              <w:pStyle w:val="ListParagraph"/>
              <w:numPr>
                <w:ilvl w:val="0"/>
                <w:numId w:val="5"/>
              </w:numPr>
            </w:pPr>
            <w:r>
              <w:t xml:space="preserve">What are your talents and how do you currently use them? </w:t>
            </w:r>
          </w:p>
          <w:p w:rsidR="00781AC0" w:rsidRDefault="00781AC0" w:rsidP="00235CE5"/>
          <w:p w:rsidR="00781AC0" w:rsidRDefault="00781AC0" w:rsidP="00781AC0">
            <w:pPr>
              <w:pStyle w:val="ListParagraph"/>
              <w:numPr>
                <w:ilvl w:val="0"/>
                <w:numId w:val="5"/>
              </w:numPr>
            </w:pPr>
            <w:r>
              <w:t>What do you believe are your personal strengths?</w:t>
            </w:r>
          </w:p>
          <w:p w:rsidR="00781AC0" w:rsidRDefault="00781AC0" w:rsidP="00235CE5"/>
        </w:tc>
        <w:tc>
          <w:tcPr>
            <w:tcW w:w="5508" w:type="dxa"/>
          </w:tcPr>
          <w:p w:rsidR="00781AC0" w:rsidRDefault="00781AC0" w:rsidP="00235CE5">
            <w:r>
              <w:t>(List everything you can think of)</w:t>
            </w:r>
          </w:p>
          <w:p w:rsidR="00781AC0" w:rsidRPr="006D3779"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Putonghua (Mandarin) proficiency – high, mid, low</w:t>
            </w:r>
          </w:p>
          <w:p w:rsidR="00781AC0" w:rsidRDefault="00781AC0" w:rsidP="00781AC0">
            <w:pPr>
              <w:pStyle w:val="ListParagraph"/>
              <w:numPr>
                <w:ilvl w:val="0"/>
                <w:numId w:val="5"/>
              </w:numPr>
            </w:pPr>
          </w:p>
        </w:tc>
        <w:tc>
          <w:tcPr>
            <w:tcW w:w="5508" w:type="dxa"/>
          </w:tcPr>
          <w:p w:rsidR="00781AC0" w:rsidRPr="006D3779" w:rsidRDefault="00781AC0" w:rsidP="00235CE5">
            <w:pPr>
              <w:rPr>
                <w:szCs w:val="36"/>
              </w:rPr>
            </w:pPr>
          </w:p>
        </w:tc>
      </w:tr>
      <w:tr w:rsidR="00781AC0" w:rsidTr="00235CE5">
        <w:tc>
          <w:tcPr>
            <w:tcW w:w="5508" w:type="dxa"/>
          </w:tcPr>
          <w:p w:rsidR="00781AC0" w:rsidRPr="00E56296" w:rsidRDefault="00781AC0" w:rsidP="00781AC0">
            <w:pPr>
              <w:pStyle w:val="ListParagraph"/>
              <w:numPr>
                <w:ilvl w:val="0"/>
                <w:numId w:val="5"/>
              </w:numPr>
              <w:rPr>
                <w:color w:val="000000" w:themeColor="text1"/>
              </w:rPr>
            </w:pPr>
            <w:r w:rsidRPr="00E56296">
              <w:rPr>
                <w:color w:val="000000" w:themeColor="text1"/>
              </w:rPr>
              <w:t>Previous cross-cultural experience (in your home country or a foreign country)</w:t>
            </w:r>
          </w:p>
          <w:p w:rsidR="00781AC0" w:rsidRDefault="00781AC0" w:rsidP="00235CE5"/>
        </w:tc>
        <w:tc>
          <w:tcPr>
            <w:tcW w:w="5508" w:type="dxa"/>
          </w:tcPr>
          <w:p w:rsidR="00781AC0" w:rsidRPr="00157356"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Health needs and dietary requirements</w:t>
            </w:r>
          </w:p>
          <w:p w:rsidR="00781AC0" w:rsidRDefault="00781AC0" w:rsidP="00235CE5"/>
        </w:tc>
        <w:tc>
          <w:tcPr>
            <w:tcW w:w="5508" w:type="dxa"/>
          </w:tcPr>
          <w:p w:rsidR="00781AC0" w:rsidRPr="006D3779"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Personal health assessment</w:t>
            </w:r>
          </w:p>
          <w:p w:rsidR="00781AC0" w:rsidRDefault="00781AC0" w:rsidP="00235CE5"/>
        </w:tc>
        <w:tc>
          <w:tcPr>
            <w:tcW w:w="5508" w:type="dxa"/>
          </w:tcPr>
          <w:p w:rsidR="00781AC0" w:rsidRPr="006D3779" w:rsidRDefault="00781AC0" w:rsidP="00235CE5">
            <w:pPr>
              <w:rPr>
                <w:szCs w:val="36"/>
              </w:rPr>
            </w:pPr>
          </w:p>
        </w:tc>
      </w:tr>
      <w:tr w:rsidR="00781AC0" w:rsidTr="00235CE5">
        <w:tc>
          <w:tcPr>
            <w:tcW w:w="5508" w:type="dxa"/>
          </w:tcPr>
          <w:p w:rsidR="00781AC0" w:rsidRDefault="00781AC0" w:rsidP="00781AC0">
            <w:pPr>
              <w:pStyle w:val="ListParagraph"/>
              <w:numPr>
                <w:ilvl w:val="0"/>
                <w:numId w:val="5"/>
              </w:numPr>
            </w:pPr>
            <w:r>
              <w:t>Imagine you are introducing yourself to a complete stranger. In 5 sentences, give them a personal bio of yourself.</w:t>
            </w:r>
          </w:p>
          <w:p w:rsidR="00781AC0" w:rsidRDefault="00781AC0" w:rsidP="00235CE5"/>
          <w:p w:rsidR="00781AC0" w:rsidRDefault="00781AC0" w:rsidP="00235CE5"/>
          <w:p w:rsidR="00781AC0" w:rsidRDefault="00781AC0" w:rsidP="00235CE5"/>
          <w:p w:rsidR="00781AC0" w:rsidRDefault="00781AC0" w:rsidP="00235CE5"/>
        </w:tc>
        <w:tc>
          <w:tcPr>
            <w:tcW w:w="5508" w:type="dxa"/>
          </w:tcPr>
          <w:p w:rsidR="00781AC0" w:rsidRPr="006D3779" w:rsidRDefault="00781AC0" w:rsidP="00235CE5">
            <w:pPr>
              <w:rPr>
                <w:szCs w:val="36"/>
              </w:rPr>
            </w:pPr>
          </w:p>
        </w:tc>
      </w:tr>
    </w:tbl>
    <w:p w:rsidR="00781AC0" w:rsidRDefault="00781AC0" w:rsidP="00781AC0">
      <w:pPr>
        <w:pBdr>
          <w:bottom w:val="double" w:sz="6" w:space="1" w:color="auto"/>
        </w:pBdr>
        <w:jc w:val="center"/>
        <w:rPr>
          <w:b/>
          <w:sz w:val="36"/>
          <w:szCs w:val="36"/>
        </w:rPr>
      </w:pPr>
    </w:p>
    <w:p w:rsidR="00781AC0" w:rsidRDefault="00781AC0" w:rsidP="00781AC0">
      <w:pPr>
        <w:pBdr>
          <w:bottom w:val="double" w:sz="6" w:space="1" w:color="auto"/>
        </w:pBdr>
        <w:jc w:val="center"/>
        <w:rPr>
          <w:b/>
          <w:sz w:val="36"/>
          <w:szCs w:val="36"/>
        </w:rPr>
      </w:pPr>
      <w:proofErr w:type="gramStart"/>
      <w:r>
        <w:rPr>
          <w:b/>
          <w:sz w:val="36"/>
          <w:szCs w:val="36"/>
        </w:rPr>
        <w:lastRenderedPageBreak/>
        <w:t>ABOUT YOU and PEOPLE …</w:t>
      </w:r>
      <w:proofErr w:type="gramEnd"/>
    </w:p>
    <w:p w:rsidR="00781AC0" w:rsidRDefault="00781AC0" w:rsidP="00781AC0">
      <w:pPr>
        <w:pBdr>
          <w:bottom w:val="double" w:sz="6" w:space="1" w:color="auto"/>
        </w:pBd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81AC0" w:rsidTr="00235CE5">
        <w:tc>
          <w:tcPr>
            <w:tcW w:w="5508" w:type="dxa"/>
            <w:shd w:val="clear" w:color="auto" w:fill="auto"/>
          </w:tcPr>
          <w:p w:rsidR="00781AC0" w:rsidRDefault="00781AC0" w:rsidP="00781AC0">
            <w:pPr>
              <w:pStyle w:val="ListParagraph"/>
              <w:numPr>
                <w:ilvl w:val="0"/>
                <w:numId w:val="6"/>
              </w:numPr>
            </w:pPr>
            <w:r>
              <w:t>How would you describe your current relationship with family and friends?</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shd w:val="clear" w:color="auto" w:fill="auto"/>
          </w:tcPr>
          <w:p w:rsidR="00781AC0" w:rsidRDefault="00781AC0" w:rsidP="00781AC0">
            <w:pPr>
              <w:pStyle w:val="ListParagraph"/>
              <w:numPr>
                <w:ilvl w:val="0"/>
                <w:numId w:val="6"/>
              </w:numPr>
            </w:pPr>
            <w:r>
              <w:t>How do you pursue relational growth?</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In what areas (emotional or relational weakness) do you struggle the most? How do you address those areas?</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 xml:space="preserve">How are you currently serving in your local school or community? </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Have you had any other service learning involvement/experience outside your school?</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What experiences have you had working in a team?</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What did you appreciate about working closely with others? What did you find difficult?</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Give an example of conflict you have experienced and how you dealt with it.</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What type of leader do you best respond to? Find difficult to follow?</w:t>
            </w:r>
          </w:p>
          <w:p w:rsidR="00781AC0" w:rsidRDefault="00781AC0" w:rsidP="00235CE5"/>
        </w:tc>
        <w:tc>
          <w:tcPr>
            <w:tcW w:w="5508" w:type="dxa"/>
          </w:tcPr>
          <w:p w:rsidR="00781AC0" w:rsidRPr="00FC71BB" w:rsidRDefault="00781AC0" w:rsidP="00235CE5">
            <w:pPr>
              <w:rPr>
                <w:szCs w:val="36"/>
              </w:rPr>
            </w:pPr>
          </w:p>
        </w:tc>
      </w:tr>
      <w:tr w:rsidR="00781AC0" w:rsidTr="00235CE5">
        <w:tc>
          <w:tcPr>
            <w:tcW w:w="5508" w:type="dxa"/>
          </w:tcPr>
          <w:p w:rsidR="00781AC0" w:rsidRDefault="00781AC0" w:rsidP="00781AC0">
            <w:pPr>
              <w:pStyle w:val="ListParagraph"/>
              <w:numPr>
                <w:ilvl w:val="0"/>
                <w:numId w:val="6"/>
              </w:numPr>
            </w:pPr>
            <w:r>
              <w:t>What type of team activities do you enjoy and feel comfortable doing? Don’t feel comfortable doing?</w:t>
            </w:r>
          </w:p>
          <w:p w:rsidR="00781AC0" w:rsidRDefault="00781AC0" w:rsidP="00235CE5"/>
        </w:tc>
        <w:tc>
          <w:tcPr>
            <w:tcW w:w="5508" w:type="dxa"/>
          </w:tcPr>
          <w:p w:rsidR="00781AC0" w:rsidRPr="00FC71BB" w:rsidRDefault="00781AC0" w:rsidP="00235CE5">
            <w:pPr>
              <w:rPr>
                <w:szCs w:val="36"/>
              </w:rPr>
            </w:pPr>
          </w:p>
        </w:tc>
      </w:tr>
    </w:tbl>
    <w:p w:rsidR="00781AC0" w:rsidRPr="002C6F1C" w:rsidRDefault="00781AC0" w:rsidP="00781AC0">
      <w:pPr>
        <w:pBdr>
          <w:bottom w:val="double" w:sz="6" w:space="1" w:color="auto"/>
        </w:pBdr>
        <w:jc w:val="center"/>
      </w:pPr>
    </w:p>
    <w:p w:rsidR="00781AC0" w:rsidRDefault="00781AC0" w:rsidP="00781AC0">
      <w:pPr>
        <w:pBdr>
          <w:bottom w:val="double" w:sz="6" w:space="1" w:color="auto"/>
        </w:pBdr>
        <w:jc w:val="center"/>
        <w:rPr>
          <w:b/>
          <w:sz w:val="36"/>
          <w:szCs w:val="36"/>
        </w:rPr>
      </w:pPr>
      <w:r>
        <w:rPr>
          <w:b/>
          <w:sz w:val="36"/>
          <w:szCs w:val="36"/>
        </w:rPr>
        <w:t xml:space="preserve">ABOUT YOU and SERVE </w:t>
      </w:r>
      <w:smartTag w:uri="urn:schemas-microsoft-com:office:smarttags" w:element="country-region">
        <w:smartTag w:uri="urn:schemas-microsoft-com:office:smarttags" w:element="place">
          <w:r>
            <w:rPr>
              <w:b/>
              <w:sz w:val="36"/>
              <w:szCs w:val="36"/>
            </w:rPr>
            <w:t>CHINA</w:t>
          </w:r>
        </w:smartTag>
      </w:smartTag>
    </w:p>
    <w:p w:rsidR="00781AC0" w:rsidRDefault="00781AC0" w:rsidP="00781AC0">
      <w:pPr>
        <w:pBdr>
          <w:bottom w:val="double" w:sz="6" w:space="1" w:color="auto"/>
        </w:pBd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81AC0" w:rsidRPr="005B5AC9" w:rsidTr="00235CE5">
        <w:tc>
          <w:tcPr>
            <w:tcW w:w="5508" w:type="dxa"/>
          </w:tcPr>
          <w:p w:rsidR="00781AC0" w:rsidRDefault="00781AC0" w:rsidP="00781AC0">
            <w:pPr>
              <w:pStyle w:val="ListParagraph"/>
              <w:numPr>
                <w:ilvl w:val="0"/>
                <w:numId w:val="7"/>
              </w:numPr>
            </w:pPr>
            <w:r>
              <w:t xml:space="preserve">What do you believe is the </w:t>
            </w:r>
            <w:r w:rsidRPr="008F7FFE">
              <w:t>purpose/goal of</w:t>
            </w:r>
            <w:r>
              <w:t xml:space="preserve"> “Service Leaning”?</w:t>
            </w:r>
          </w:p>
          <w:p w:rsidR="00781AC0" w:rsidRDefault="00781AC0" w:rsidP="00235CE5"/>
        </w:tc>
        <w:tc>
          <w:tcPr>
            <w:tcW w:w="5508" w:type="dxa"/>
          </w:tcPr>
          <w:p w:rsidR="00781AC0" w:rsidRPr="005B5AC9" w:rsidRDefault="00781AC0" w:rsidP="00235CE5">
            <w:pPr>
              <w:rPr>
                <w:szCs w:val="36"/>
              </w:rPr>
            </w:pPr>
          </w:p>
        </w:tc>
      </w:tr>
      <w:tr w:rsidR="00781AC0" w:rsidRPr="005B5AC9" w:rsidTr="00235CE5">
        <w:tc>
          <w:tcPr>
            <w:tcW w:w="5508" w:type="dxa"/>
          </w:tcPr>
          <w:p w:rsidR="00781AC0" w:rsidRDefault="00781AC0" w:rsidP="00781AC0">
            <w:pPr>
              <w:pStyle w:val="ListParagraph"/>
              <w:numPr>
                <w:ilvl w:val="0"/>
                <w:numId w:val="7"/>
              </w:numPr>
            </w:pPr>
            <w:r>
              <w:t>What do you want to see/gain/learn/etc. as a result of your time in China? List your growth goals:</w:t>
            </w:r>
          </w:p>
          <w:p w:rsidR="00781AC0" w:rsidRDefault="00781AC0" w:rsidP="00235CE5"/>
        </w:tc>
        <w:tc>
          <w:tcPr>
            <w:tcW w:w="5508" w:type="dxa"/>
          </w:tcPr>
          <w:p w:rsidR="00781AC0" w:rsidRPr="005B5AC9" w:rsidRDefault="00781AC0" w:rsidP="00235CE5">
            <w:pPr>
              <w:rPr>
                <w:szCs w:val="36"/>
              </w:rPr>
            </w:pPr>
          </w:p>
        </w:tc>
      </w:tr>
      <w:tr w:rsidR="00781AC0" w:rsidRPr="005B5AC9" w:rsidTr="00235CE5">
        <w:tc>
          <w:tcPr>
            <w:tcW w:w="5508" w:type="dxa"/>
          </w:tcPr>
          <w:p w:rsidR="00781AC0" w:rsidRDefault="00781AC0" w:rsidP="00781AC0">
            <w:pPr>
              <w:pStyle w:val="ListParagraph"/>
              <w:numPr>
                <w:ilvl w:val="0"/>
                <w:numId w:val="7"/>
              </w:numPr>
            </w:pPr>
            <w:r>
              <w:t xml:space="preserve">What contribution do you think you would make to this service trip? </w:t>
            </w:r>
          </w:p>
          <w:p w:rsidR="00781AC0" w:rsidRDefault="00781AC0" w:rsidP="00235CE5">
            <w:pPr>
              <w:ind w:left="360"/>
            </w:pPr>
            <w:r>
              <w:t>To the long-term service in China?</w:t>
            </w:r>
          </w:p>
          <w:p w:rsidR="00781AC0" w:rsidRDefault="00781AC0" w:rsidP="00235CE5"/>
        </w:tc>
        <w:tc>
          <w:tcPr>
            <w:tcW w:w="5508" w:type="dxa"/>
          </w:tcPr>
          <w:p w:rsidR="00781AC0" w:rsidRPr="005B5AC9" w:rsidRDefault="00781AC0" w:rsidP="00235CE5">
            <w:pPr>
              <w:rPr>
                <w:szCs w:val="36"/>
              </w:rPr>
            </w:pPr>
          </w:p>
        </w:tc>
      </w:tr>
    </w:tbl>
    <w:p w:rsidR="00781AC0" w:rsidRPr="003F6ADF" w:rsidRDefault="00781AC0" w:rsidP="00781AC0">
      <w:pPr>
        <w:spacing w:before="360"/>
        <w:rPr>
          <w:b/>
          <w:sz w:val="36"/>
          <w:szCs w:val="36"/>
        </w:rPr>
      </w:pPr>
      <w:r>
        <w:rPr>
          <w:b/>
          <w:sz w:val="36"/>
          <w:szCs w:val="36"/>
        </w:rPr>
        <w:t>Signature: _____________</w:t>
      </w:r>
      <w:r>
        <w:rPr>
          <w:b/>
          <w:sz w:val="36"/>
          <w:szCs w:val="36"/>
        </w:rPr>
        <w:tab/>
        <w:t xml:space="preserve"> Date: ________</w:t>
      </w:r>
    </w:p>
    <w:p w:rsidR="0031154B" w:rsidRDefault="0031154B"/>
    <w:sectPr w:rsidR="0031154B" w:rsidSect="005E205F">
      <w:footerReference w:type="default" r:id="rId7"/>
      <w:pgSz w:w="12240" w:h="15840"/>
      <w:pgMar w:top="720" w:right="720" w:bottom="576" w:left="720" w:header="720" w:footer="4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47" w:rsidRDefault="00423B47" w:rsidP="003F6ADF">
    <w:pPr>
      <w:pStyle w:val="Footer"/>
      <w:tabs>
        <w:tab w:val="clear" w:pos="4320"/>
      </w:tabs>
      <w:rPr>
        <w:sz w:val="21"/>
        <w:szCs w:val="21"/>
      </w:rPr>
    </w:pPr>
    <w:r>
      <w:rPr>
        <w:sz w:val="21"/>
        <w:szCs w:val="21"/>
      </w:rPr>
      <w:t>HKU Serv</w:t>
    </w:r>
    <w:r>
      <w:rPr>
        <w:sz w:val="21"/>
        <w:szCs w:val="21"/>
      </w:rPr>
      <w:t>ic</w:t>
    </w:r>
    <w:r>
      <w:rPr>
        <w:sz w:val="21"/>
        <w:szCs w:val="21"/>
      </w:rPr>
      <w:t xml:space="preserve">e-Learning </w:t>
    </w:r>
    <w:r>
      <w:rPr>
        <w:sz w:val="21"/>
        <w:szCs w:val="21"/>
      </w:rPr>
      <w:t xml:space="preserve">Application </w:t>
    </w:r>
    <w:r>
      <w:rPr>
        <w:sz w:val="21"/>
        <w:szCs w:val="21"/>
      </w:rPr>
      <w:t>2016-2017</w:t>
    </w:r>
    <w:r>
      <w:rPr>
        <w:sz w:val="21"/>
        <w:szCs w:val="21"/>
      </w:rPr>
      <w:tab/>
    </w:r>
    <w:r>
      <w:rPr>
        <w:sz w:val="21"/>
        <w:szCs w:val="21"/>
      </w:rPr>
      <w:tab/>
    </w:r>
    <w:r>
      <w:rPr>
        <w:sz w:val="21"/>
        <w:szCs w:val="2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318"/>
    <w:multiLevelType w:val="hybridMultilevel"/>
    <w:tmpl w:val="D6CCD0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0D7"/>
    <w:multiLevelType w:val="hybridMultilevel"/>
    <w:tmpl w:val="F32A28D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83AE1"/>
    <w:multiLevelType w:val="hybridMultilevel"/>
    <w:tmpl w:val="306AB876"/>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A66487"/>
    <w:multiLevelType w:val="hybridMultilevel"/>
    <w:tmpl w:val="A07ADD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709"/>
    <w:multiLevelType w:val="hybridMultilevel"/>
    <w:tmpl w:val="2A00A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061D1E"/>
    <w:multiLevelType w:val="hybridMultilevel"/>
    <w:tmpl w:val="635066B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7C0B34"/>
    <w:multiLevelType w:val="hybridMultilevel"/>
    <w:tmpl w:val="F8383B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C0"/>
    <w:rsid w:val="0031154B"/>
    <w:rsid w:val="00423B47"/>
    <w:rsid w:val="00763D9D"/>
    <w:rsid w:val="00781AC0"/>
    <w:rsid w:val="009774C2"/>
    <w:rsid w:val="00D7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C0"/>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1AC0"/>
    <w:pPr>
      <w:tabs>
        <w:tab w:val="center" w:pos="4320"/>
        <w:tab w:val="right" w:pos="8640"/>
      </w:tabs>
    </w:pPr>
  </w:style>
  <w:style w:type="character" w:customStyle="1" w:styleId="FooterChar">
    <w:name w:val="Footer Char"/>
    <w:basedOn w:val="DefaultParagraphFont"/>
    <w:link w:val="Footer"/>
    <w:rsid w:val="00781AC0"/>
    <w:rPr>
      <w:rFonts w:eastAsia="SimSun"/>
      <w:lang w:eastAsia="zh-CN"/>
    </w:rPr>
  </w:style>
  <w:style w:type="character" w:styleId="PageNumber">
    <w:name w:val="page number"/>
    <w:basedOn w:val="DefaultParagraphFont"/>
    <w:rsid w:val="00781AC0"/>
  </w:style>
  <w:style w:type="character" w:styleId="CommentReference">
    <w:name w:val="annotation reference"/>
    <w:semiHidden/>
    <w:rsid w:val="00781AC0"/>
    <w:rPr>
      <w:sz w:val="16"/>
      <w:szCs w:val="16"/>
    </w:rPr>
  </w:style>
  <w:style w:type="paragraph" w:styleId="ListParagraph">
    <w:name w:val="List Paragraph"/>
    <w:basedOn w:val="Normal"/>
    <w:uiPriority w:val="34"/>
    <w:qFormat/>
    <w:rsid w:val="00781AC0"/>
    <w:pPr>
      <w:ind w:left="720"/>
      <w:contextualSpacing/>
    </w:pPr>
  </w:style>
  <w:style w:type="paragraph" w:styleId="BalloonText">
    <w:name w:val="Balloon Text"/>
    <w:basedOn w:val="Normal"/>
    <w:link w:val="BalloonTextChar"/>
    <w:uiPriority w:val="99"/>
    <w:semiHidden/>
    <w:unhideWhenUsed/>
    <w:rsid w:val="00781AC0"/>
    <w:rPr>
      <w:rFonts w:ascii="Tahoma" w:hAnsi="Tahoma" w:cs="Tahoma"/>
      <w:sz w:val="16"/>
      <w:szCs w:val="16"/>
    </w:rPr>
  </w:style>
  <w:style w:type="character" w:customStyle="1" w:styleId="BalloonTextChar">
    <w:name w:val="Balloon Text Char"/>
    <w:basedOn w:val="DefaultParagraphFont"/>
    <w:link w:val="BalloonText"/>
    <w:uiPriority w:val="99"/>
    <w:semiHidden/>
    <w:rsid w:val="00781AC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C0"/>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1AC0"/>
    <w:pPr>
      <w:tabs>
        <w:tab w:val="center" w:pos="4320"/>
        <w:tab w:val="right" w:pos="8640"/>
      </w:tabs>
    </w:pPr>
  </w:style>
  <w:style w:type="character" w:customStyle="1" w:styleId="FooterChar">
    <w:name w:val="Footer Char"/>
    <w:basedOn w:val="DefaultParagraphFont"/>
    <w:link w:val="Footer"/>
    <w:rsid w:val="00781AC0"/>
    <w:rPr>
      <w:rFonts w:eastAsia="SimSun"/>
      <w:lang w:eastAsia="zh-CN"/>
    </w:rPr>
  </w:style>
  <w:style w:type="character" w:styleId="PageNumber">
    <w:name w:val="page number"/>
    <w:basedOn w:val="DefaultParagraphFont"/>
    <w:rsid w:val="00781AC0"/>
  </w:style>
  <w:style w:type="character" w:styleId="CommentReference">
    <w:name w:val="annotation reference"/>
    <w:semiHidden/>
    <w:rsid w:val="00781AC0"/>
    <w:rPr>
      <w:sz w:val="16"/>
      <w:szCs w:val="16"/>
    </w:rPr>
  </w:style>
  <w:style w:type="paragraph" w:styleId="ListParagraph">
    <w:name w:val="List Paragraph"/>
    <w:basedOn w:val="Normal"/>
    <w:uiPriority w:val="34"/>
    <w:qFormat/>
    <w:rsid w:val="00781AC0"/>
    <w:pPr>
      <w:ind w:left="720"/>
      <w:contextualSpacing/>
    </w:pPr>
  </w:style>
  <w:style w:type="paragraph" w:styleId="BalloonText">
    <w:name w:val="Balloon Text"/>
    <w:basedOn w:val="Normal"/>
    <w:link w:val="BalloonTextChar"/>
    <w:uiPriority w:val="99"/>
    <w:semiHidden/>
    <w:unhideWhenUsed/>
    <w:rsid w:val="00781AC0"/>
    <w:rPr>
      <w:rFonts w:ascii="Tahoma" w:hAnsi="Tahoma" w:cs="Tahoma"/>
      <w:sz w:val="16"/>
      <w:szCs w:val="16"/>
    </w:rPr>
  </w:style>
  <w:style w:type="character" w:customStyle="1" w:styleId="BalloonTextChar">
    <w:name w:val="Balloon Text Char"/>
    <w:basedOn w:val="DefaultParagraphFont"/>
    <w:link w:val="BalloonText"/>
    <w:uiPriority w:val="99"/>
    <w:semiHidden/>
    <w:rsid w:val="00781AC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cetluser</dc:creator>
  <cp:lastModifiedBy>cetluser</cp:lastModifiedBy>
  <cp:revision>3</cp:revision>
  <cp:lastPrinted>2016-12-14T07:05:00Z</cp:lastPrinted>
  <dcterms:created xsi:type="dcterms:W3CDTF">2016-12-14T07:05:00Z</dcterms:created>
  <dcterms:modified xsi:type="dcterms:W3CDTF">2016-12-14T07:09:00Z</dcterms:modified>
</cp:coreProperties>
</file>