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8A" w:rsidRDefault="00BE718A" w:rsidP="00BE718A">
      <w:pPr>
        <w:rPr>
          <w:b/>
          <w:sz w:val="28"/>
          <w:szCs w:val="28"/>
        </w:rPr>
      </w:pPr>
    </w:p>
    <w:p w:rsidR="00BE718A" w:rsidRPr="00BE718A" w:rsidRDefault="00137848" w:rsidP="00BE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Teaching Materi</w:t>
      </w:r>
      <w:bookmarkStart w:id="0" w:name="_GoBack"/>
      <w:bookmarkEnd w:id="0"/>
      <w:r w:rsidR="00BE718A" w:rsidRPr="00BE718A">
        <w:rPr>
          <w:b/>
          <w:sz w:val="28"/>
          <w:szCs w:val="28"/>
        </w:rPr>
        <w:t>als – Video links</w:t>
      </w:r>
    </w:p>
    <w:p w:rsidR="00BE718A" w:rsidRDefault="00BE718A" w:rsidP="00BE718A">
      <w:pPr>
        <w:spacing w:line="360" w:lineRule="atLeast"/>
        <w:jc w:val="both"/>
        <w:rPr>
          <w:rFonts w:eastAsia="Times New Roman"/>
          <w:sz w:val="28"/>
          <w:szCs w:val="28"/>
          <w:lang w:eastAsia="en-GB"/>
        </w:rPr>
      </w:pPr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r w:rsidRPr="0048190B">
        <w:rPr>
          <w:rFonts w:eastAsia="Times New Roman"/>
          <w:sz w:val="24"/>
          <w:szCs w:val="24"/>
          <w:lang w:eastAsia="en-GB"/>
        </w:rPr>
        <w:t>1) The History of Video Game</w:t>
      </w:r>
      <w:r>
        <w:rPr>
          <w:rFonts w:eastAsia="Times New Roman"/>
          <w:sz w:val="24"/>
          <w:szCs w:val="24"/>
          <w:lang w:eastAsia="en-GB"/>
        </w:rPr>
        <w:t>s – 1950’s</w:t>
      </w:r>
      <w:r w:rsidRPr="0048190B">
        <w:rPr>
          <w:rFonts w:eastAsia="Times New Roman"/>
          <w:sz w:val="24"/>
          <w:szCs w:val="24"/>
          <w:lang w:eastAsia="en-GB"/>
        </w:rPr>
        <w:t>:</w:t>
      </w:r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i/>
          <w:sz w:val="24"/>
          <w:szCs w:val="24"/>
          <w:lang w:eastAsia="en-GB"/>
        </w:rPr>
      </w:pPr>
      <w:r w:rsidRPr="0048190B">
        <w:rPr>
          <w:rFonts w:eastAsia="Times New Roman"/>
          <w:i/>
          <w:sz w:val="24"/>
          <w:szCs w:val="24"/>
          <w:lang w:eastAsia="en-GB"/>
        </w:rPr>
        <w:t>The Original Video Games</w:t>
      </w:r>
    </w:p>
    <w:p w:rsidR="00BE718A" w:rsidRPr="0048190B" w:rsidRDefault="00137848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hyperlink r:id="rId6" w:history="1">
        <w:r w:rsidR="00BE718A" w:rsidRPr="0048190B">
          <w:rPr>
            <w:rStyle w:val="Hyperlink"/>
            <w:rFonts w:eastAsia="Times New Roman"/>
            <w:sz w:val="24"/>
            <w:szCs w:val="24"/>
            <w:lang w:eastAsia="en-GB"/>
          </w:rPr>
          <w:t>https://www.youtube.com/watch?v=6PG2mdU_i8k</w:t>
        </w:r>
      </w:hyperlink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r w:rsidRPr="0048190B">
        <w:rPr>
          <w:rFonts w:eastAsia="Times New Roman"/>
          <w:sz w:val="24"/>
          <w:szCs w:val="24"/>
          <w:lang w:eastAsia="en-GB"/>
        </w:rPr>
        <w:t xml:space="preserve">2) </w:t>
      </w:r>
      <w:r>
        <w:rPr>
          <w:rFonts w:eastAsia="Times New Roman"/>
          <w:sz w:val="24"/>
          <w:szCs w:val="24"/>
          <w:lang w:eastAsia="en-GB"/>
        </w:rPr>
        <w:t xml:space="preserve">The History of Video Games – </w:t>
      </w:r>
      <w:proofErr w:type="gramStart"/>
      <w:r>
        <w:rPr>
          <w:rFonts w:eastAsia="Times New Roman"/>
          <w:sz w:val="24"/>
          <w:szCs w:val="24"/>
          <w:lang w:eastAsia="en-GB"/>
        </w:rPr>
        <w:t>1960’s :</w:t>
      </w:r>
      <w:proofErr w:type="gramEnd"/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i/>
          <w:sz w:val="24"/>
          <w:szCs w:val="24"/>
          <w:lang w:eastAsia="en-GB"/>
        </w:rPr>
      </w:pPr>
      <w:r w:rsidRPr="0048190B">
        <w:rPr>
          <w:rFonts w:eastAsia="Times New Roman"/>
          <w:i/>
          <w:sz w:val="24"/>
          <w:szCs w:val="24"/>
          <w:lang w:eastAsia="en-GB"/>
        </w:rPr>
        <w:t>Space War (1961)</w:t>
      </w:r>
    </w:p>
    <w:p w:rsidR="00BE718A" w:rsidRDefault="00137848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hyperlink r:id="rId7" w:history="1">
        <w:r w:rsidR="00BE718A" w:rsidRPr="0048190B">
          <w:rPr>
            <w:rStyle w:val="Hyperlink"/>
            <w:rFonts w:eastAsia="Times New Roman"/>
            <w:sz w:val="24"/>
            <w:szCs w:val="24"/>
            <w:lang w:val="en-HK" w:eastAsia="en-GB"/>
          </w:rPr>
          <w:t>https://www.youtube.com/watch?v=UP2OaKHaDxM</w:t>
        </w:r>
      </w:hyperlink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3) The History of Video Games – </w:t>
      </w:r>
      <w:proofErr w:type="gramStart"/>
      <w:r>
        <w:rPr>
          <w:rFonts w:eastAsia="Times New Roman"/>
          <w:sz w:val="24"/>
          <w:szCs w:val="24"/>
          <w:lang w:eastAsia="en-GB"/>
        </w:rPr>
        <w:t>1970’s :</w:t>
      </w:r>
      <w:proofErr w:type="gramEnd"/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i/>
          <w:sz w:val="24"/>
          <w:szCs w:val="24"/>
          <w:lang w:eastAsia="en-GB"/>
        </w:rPr>
      </w:pPr>
      <w:r w:rsidRPr="0048190B">
        <w:rPr>
          <w:rFonts w:eastAsia="Times New Roman"/>
          <w:i/>
          <w:sz w:val="24"/>
          <w:szCs w:val="24"/>
          <w:lang w:eastAsia="en-GB"/>
        </w:rPr>
        <w:t>Original Atari PONG (1972) arcade machine gameplay video</w:t>
      </w:r>
    </w:p>
    <w:p w:rsidR="00BE718A" w:rsidRDefault="00137848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hyperlink r:id="rId8" w:history="1">
        <w:r w:rsidR="00BE718A" w:rsidRPr="0048190B">
          <w:rPr>
            <w:rStyle w:val="Hyperlink"/>
            <w:rFonts w:eastAsia="Times New Roman"/>
            <w:sz w:val="24"/>
            <w:szCs w:val="24"/>
            <w:lang w:val="en-HK" w:eastAsia="en-GB"/>
          </w:rPr>
          <w:t>https://www.youtube.com/watch?v=fiShX2pTz9A</w:t>
        </w:r>
      </w:hyperlink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4) The History of Video Games – </w:t>
      </w:r>
      <w:proofErr w:type="gramStart"/>
      <w:r>
        <w:rPr>
          <w:rFonts w:eastAsia="Times New Roman"/>
          <w:sz w:val="24"/>
          <w:szCs w:val="24"/>
          <w:lang w:eastAsia="en-GB"/>
        </w:rPr>
        <w:t>1980’s :</w:t>
      </w:r>
      <w:proofErr w:type="gramEnd"/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i/>
          <w:sz w:val="24"/>
          <w:szCs w:val="24"/>
          <w:lang w:eastAsia="en-GB"/>
        </w:rPr>
      </w:pPr>
      <w:r w:rsidRPr="0048190B">
        <w:rPr>
          <w:rFonts w:eastAsia="Times New Roman"/>
          <w:i/>
          <w:sz w:val="24"/>
          <w:szCs w:val="24"/>
          <w:lang w:eastAsia="en-GB"/>
        </w:rPr>
        <w:t>Super Mario Bros. Full Game Walkthrough</w:t>
      </w:r>
    </w:p>
    <w:p w:rsidR="00BE718A" w:rsidRDefault="00137848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hyperlink r:id="rId9" w:history="1">
        <w:r w:rsidR="00BE718A" w:rsidRPr="0048190B">
          <w:rPr>
            <w:rStyle w:val="Hyperlink"/>
            <w:rFonts w:eastAsia="Times New Roman"/>
            <w:sz w:val="24"/>
            <w:szCs w:val="24"/>
            <w:lang w:val="en-HK" w:eastAsia="en-GB"/>
          </w:rPr>
          <w:t>https://www.youtube.com/watch?v=0q5uDKtI1Go</w:t>
        </w:r>
      </w:hyperlink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5) The History of Video Games – </w:t>
      </w:r>
      <w:proofErr w:type="gramStart"/>
      <w:r>
        <w:rPr>
          <w:rFonts w:eastAsia="Times New Roman"/>
          <w:sz w:val="24"/>
          <w:szCs w:val="24"/>
          <w:lang w:eastAsia="en-GB"/>
        </w:rPr>
        <w:t>1990’s :</w:t>
      </w:r>
      <w:proofErr w:type="gramEnd"/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i/>
          <w:sz w:val="24"/>
          <w:szCs w:val="24"/>
          <w:lang w:eastAsia="en-GB"/>
        </w:rPr>
      </w:pPr>
      <w:r w:rsidRPr="0048190B">
        <w:rPr>
          <w:rFonts w:eastAsia="Times New Roman"/>
          <w:i/>
          <w:sz w:val="24"/>
          <w:szCs w:val="24"/>
          <w:lang w:eastAsia="en-GB"/>
        </w:rPr>
        <w:t xml:space="preserve">Let's Play </w:t>
      </w:r>
      <w:proofErr w:type="spellStart"/>
      <w:r w:rsidRPr="0048190B">
        <w:rPr>
          <w:rFonts w:eastAsia="Times New Roman"/>
          <w:i/>
          <w:sz w:val="24"/>
          <w:szCs w:val="24"/>
          <w:lang w:eastAsia="en-GB"/>
        </w:rPr>
        <w:t>Pokemon</w:t>
      </w:r>
      <w:proofErr w:type="spellEnd"/>
      <w:r w:rsidRPr="0048190B">
        <w:rPr>
          <w:rFonts w:eastAsia="Times New Roman"/>
          <w:i/>
          <w:sz w:val="24"/>
          <w:szCs w:val="24"/>
          <w:lang w:eastAsia="en-GB"/>
        </w:rPr>
        <w:t xml:space="preserve"> Red &amp; Blue: Part 1 (Gameplay Walkthrough)</w:t>
      </w:r>
    </w:p>
    <w:p w:rsidR="00BE718A" w:rsidRDefault="00137848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  <w:hyperlink r:id="rId10" w:history="1">
        <w:r w:rsidR="00BE718A" w:rsidRPr="006E38BE">
          <w:rPr>
            <w:rStyle w:val="Hyperlink"/>
            <w:rFonts w:eastAsia="Times New Roman"/>
            <w:sz w:val="24"/>
            <w:szCs w:val="24"/>
            <w:lang w:eastAsia="en-GB"/>
          </w:rPr>
          <w:t>https://www.youtube.com/watch?v=0XuJVskYyD0</w:t>
        </w:r>
      </w:hyperlink>
    </w:p>
    <w:p w:rsidR="00BE718A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</w:p>
    <w:p w:rsidR="00BE718A" w:rsidRPr="0048190B" w:rsidRDefault="00BE718A" w:rsidP="00BE718A">
      <w:pPr>
        <w:spacing w:line="360" w:lineRule="atLeast"/>
        <w:jc w:val="both"/>
        <w:rPr>
          <w:rFonts w:eastAsia="Times New Roman"/>
          <w:sz w:val="24"/>
          <w:szCs w:val="24"/>
          <w:lang w:eastAsia="en-GB"/>
        </w:rPr>
      </w:pPr>
    </w:p>
    <w:p w:rsidR="00BE718A" w:rsidRPr="003A331C" w:rsidRDefault="00BE718A" w:rsidP="00BE718A">
      <w:pPr>
        <w:rPr>
          <w:sz w:val="28"/>
          <w:szCs w:val="28"/>
        </w:rPr>
      </w:pPr>
    </w:p>
    <w:p w:rsidR="00BE718A" w:rsidRDefault="00BE718A" w:rsidP="00BE718A">
      <w:pPr>
        <w:rPr>
          <w:sz w:val="28"/>
          <w:szCs w:val="28"/>
        </w:rPr>
      </w:pPr>
    </w:p>
    <w:p w:rsidR="00BE718A" w:rsidRDefault="00BE718A" w:rsidP="00BE718A">
      <w:pPr>
        <w:rPr>
          <w:sz w:val="28"/>
          <w:szCs w:val="28"/>
        </w:rPr>
      </w:pPr>
    </w:p>
    <w:p w:rsidR="00BE718A" w:rsidRDefault="00BE718A" w:rsidP="00BE718A">
      <w:pPr>
        <w:rPr>
          <w:sz w:val="28"/>
          <w:szCs w:val="28"/>
        </w:rPr>
      </w:pPr>
    </w:p>
    <w:p w:rsidR="00BE718A" w:rsidRPr="009E727B" w:rsidRDefault="00BE718A" w:rsidP="00BE718A"/>
    <w:p w:rsidR="00A15494" w:rsidRDefault="00A15494"/>
    <w:sectPr w:rsidR="00A15494" w:rsidSect="00565FD5">
      <w:footerReference w:type="default" r:id="rId11"/>
      <w:pgSz w:w="11909" w:h="16834" w:code="9"/>
      <w:pgMar w:top="403" w:right="1627" w:bottom="245" w:left="1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7848">
      <w:r>
        <w:separator/>
      </w:r>
    </w:p>
  </w:endnote>
  <w:endnote w:type="continuationSeparator" w:id="0">
    <w:p w:rsidR="00000000" w:rsidRDefault="0013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82" w:rsidRPr="00780F4A" w:rsidRDefault="00BE718A" w:rsidP="00780F4A">
    <w:pPr>
      <w:pStyle w:val="Footer"/>
      <w:rPr>
        <w:sz w:val="16"/>
        <w:szCs w:val="16"/>
      </w:rPr>
    </w:pPr>
    <w:r w:rsidRPr="00780F4A">
      <w:rPr>
        <w:sz w:val="16"/>
        <w:szCs w:val="16"/>
      </w:rPr>
      <w:fldChar w:fldCharType="begin"/>
    </w:r>
    <w:r w:rsidRPr="00780F4A">
      <w:rPr>
        <w:sz w:val="16"/>
        <w:szCs w:val="16"/>
      </w:rPr>
      <w:instrText xml:space="preserve"> FILENAME  \p  \* MERGEFORMAT </w:instrText>
    </w:r>
    <w:r w:rsidRPr="00780F4A">
      <w:rPr>
        <w:sz w:val="16"/>
        <w:szCs w:val="16"/>
      </w:rPr>
      <w:fldChar w:fldCharType="separate"/>
    </w:r>
    <w:r>
      <w:rPr>
        <w:noProof/>
        <w:sz w:val="16"/>
        <w:szCs w:val="16"/>
      </w:rPr>
      <w:t>I:\Sam-research\TDG-common core\CC_TDG_Progress_final_report_v2017-11-9.doc</w:t>
    </w:r>
    <w:r w:rsidRPr="00780F4A">
      <w:rPr>
        <w:sz w:val="16"/>
        <w:szCs w:val="16"/>
      </w:rPr>
      <w:fldChar w:fldCharType="end"/>
    </w:r>
    <w:r w:rsidRPr="00780F4A">
      <w:rPr>
        <w:sz w:val="16"/>
        <w:szCs w:val="16"/>
      </w:rPr>
      <w:t xml:space="preserve">   </w:t>
    </w:r>
    <w:r w:rsidRPr="00780F4A">
      <w:rPr>
        <w:sz w:val="16"/>
        <w:szCs w:val="16"/>
      </w:rPr>
      <w:fldChar w:fldCharType="begin"/>
    </w:r>
    <w:r w:rsidRPr="00780F4A">
      <w:rPr>
        <w:sz w:val="16"/>
        <w:szCs w:val="16"/>
      </w:rPr>
      <w:instrText xml:space="preserve"> DATE \@ "M/d/yyyy h:mm am/pm" </w:instrText>
    </w:r>
    <w:r w:rsidRPr="00780F4A">
      <w:rPr>
        <w:sz w:val="16"/>
        <w:szCs w:val="16"/>
      </w:rPr>
      <w:fldChar w:fldCharType="separate"/>
    </w:r>
    <w:r w:rsidR="00137848">
      <w:rPr>
        <w:noProof/>
        <w:sz w:val="16"/>
        <w:szCs w:val="16"/>
      </w:rPr>
      <w:t>1/4/2018 12:10 PM</w:t>
    </w:r>
    <w:r w:rsidRPr="00780F4A">
      <w:rPr>
        <w:sz w:val="16"/>
        <w:szCs w:val="16"/>
      </w:rPr>
      <w:fldChar w:fldCharType="end"/>
    </w:r>
    <w:r w:rsidRPr="00780F4A">
      <w:rPr>
        <w:sz w:val="16"/>
        <w:szCs w:val="16"/>
      </w:rPr>
      <w:t xml:space="preserve">   </w:t>
    </w:r>
    <w:r w:rsidRPr="00780F4A">
      <w:rPr>
        <w:sz w:val="16"/>
        <w:szCs w:val="16"/>
      </w:rPr>
      <w:fldChar w:fldCharType="begin"/>
    </w:r>
    <w:r w:rsidRPr="00780F4A">
      <w:rPr>
        <w:sz w:val="16"/>
        <w:szCs w:val="16"/>
      </w:rPr>
      <w:instrText xml:space="preserve"> PAGE   \* MERGEFORMAT </w:instrText>
    </w:r>
    <w:r w:rsidRPr="00780F4A">
      <w:rPr>
        <w:sz w:val="16"/>
        <w:szCs w:val="16"/>
      </w:rPr>
      <w:fldChar w:fldCharType="separate"/>
    </w:r>
    <w:r w:rsidR="00137848">
      <w:rPr>
        <w:noProof/>
        <w:sz w:val="16"/>
        <w:szCs w:val="16"/>
      </w:rPr>
      <w:t>1</w:t>
    </w:r>
    <w:r w:rsidRPr="00780F4A">
      <w:rPr>
        <w:noProof/>
        <w:sz w:val="16"/>
        <w:szCs w:val="16"/>
      </w:rPr>
      <w:fldChar w:fldCharType="end"/>
    </w:r>
  </w:p>
  <w:p w:rsidR="001F2CAB" w:rsidRDefault="00137848" w:rsidP="00565F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7848">
      <w:r>
        <w:separator/>
      </w:r>
    </w:p>
  </w:footnote>
  <w:footnote w:type="continuationSeparator" w:id="0">
    <w:p w:rsidR="00000000" w:rsidRDefault="00137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A"/>
    <w:rsid w:val="00137848"/>
    <w:rsid w:val="00A15494"/>
    <w:rsid w:val="00B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0B24"/>
  <w15:chartTrackingRefBased/>
  <w15:docId w15:val="{BBFA80A0-6C63-4B08-BF64-E5A8721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8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718A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718A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rsid w:val="00BE7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ShX2pTz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P2OaKHaDx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PG2mdU_i8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0XuJVskYyD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0q5uDKtI1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2018-01-04T04:02:00Z</dcterms:created>
  <dcterms:modified xsi:type="dcterms:W3CDTF">2018-01-04T04:10:00Z</dcterms:modified>
</cp:coreProperties>
</file>